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D31F6" w14:textId="49F62C31" w:rsidR="003E4D09" w:rsidRDefault="003E4D09" w:rsidP="00BC6C9E">
      <w:pPr>
        <w:pStyle w:val="a3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GoBack"/>
      <w:bookmarkEnd w:id="0"/>
    </w:p>
    <w:tbl>
      <w:tblPr>
        <w:tblStyle w:val="a4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0"/>
      </w:tblGrid>
      <w:tr w:rsidR="003E4D09" w14:paraId="4C3B5725" w14:textId="77777777" w:rsidTr="003E4D09">
        <w:tc>
          <w:tcPr>
            <w:tcW w:w="8784" w:type="dxa"/>
          </w:tcPr>
          <w:p w14:paraId="210E0983" w14:textId="77777777" w:rsidR="003E4D09" w:rsidRDefault="003E4D09" w:rsidP="00735047">
            <w:pPr>
              <w:pStyle w:val="a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29A3ACF" w14:textId="227E117F" w:rsidR="003E4D09" w:rsidRDefault="003E4D09" w:rsidP="003E4D09">
            <w:pPr>
              <w:pStyle w:val="a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Приложение </w:t>
            </w:r>
            <w:r w:rsidR="002D6845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№ </w:t>
            </w:r>
            <w:r w:rsidR="003A4883">
              <w:rPr>
                <w:rFonts w:ascii="Liberation Serif" w:eastAsia="Times New Roman" w:hAnsi="Liberation Serif" w:cs="Liberation Serif"/>
                <w:sz w:val="28"/>
                <w:szCs w:val="28"/>
              </w:rPr>
              <w:t>2</w:t>
            </w:r>
          </w:p>
          <w:p w14:paraId="61B9F4E2" w14:textId="4DDF17A0" w:rsidR="003E4D09" w:rsidRPr="000E7CC9" w:rsidRDefault="003E4D09" w:rsidP="003E4D09">
            <w:pPr>
              <w:pStyle w:val="a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>к распоряжению Департамента образования</w:t>
            </w:r>
          </w:p>
          <w:p w14:paraId="35F45E7D" w14:textId="2B556B15" w:rsidR="003E4D09" w:rsidRPr="000E7CC9" w:rsidRDefault="003E4D09" w:rsidP="003E4D09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E7CC9">
              <w:rPr>
                <w:rFonts w:ascii="Liberation Serif" w:eastAsia="Times New Roman" w:hAnsi="Liberation Serif" w:cs="Liberation Serif"/>
                <w:sz w:val="28"/>
                <w:szCs w:val="28"/>
              </w:rPr>
              <w:t>от ____________ № ____________________</w:t>
            </w:r>
          </w:p>
          <w:p w14:paraId="328FA861" w14:textId="77777777" w:rsidR="003E4D09" w:rsidRDefault="003E4D09" w:rsidP="00735047">
            <w:pPr>
              <w:pStyle w:val="a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5171B364" w14:textId="77777777" w:rsidR="00735047" w:rsidRPr="000E7CC9" w:rsidRDefault="00735047" w:rsidP="003E4D09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14:paraId="11FBF29A" w14:textId="77777777" w:rsidR="008407FB" w:rsidRPr="00FA6BBA" w:rsidRDefault="008407FB" w:rsidP="008407F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FA6BBA">
        <w:rPr>
          <w:rFonts w:ascii="Liberation Serif" w:hAnsi="Liberation Serif" w:cs="Times New Roman"/>
          <w:sz w:val="28"/>
          <w:szCs w:val="28"/>
        </w:rPr>
        <w:t>План реализации пилотного проекта</w:t>
      </w:r>
    </w:p>
    <w:p w14:paraId="739D3F5D" w14:textId="72292318" w:rsidR="008407FB" w:rsidRPr="002511BB" w:rsidRDefault="002511BB" w:rsidP="002511BB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  <w:r w:rsidRPr="002511BB">
        <w:rPr>
          <w:rFonts w:ascii="Liberation Serif" w:hAnsi="Liberation Serif" w:cs="Liberation Serif"/>
          <w:sz w:val="28"/>
          <w:szCs w:val="28"/>
        </w:rPr>
        <w:t>«Духовно-нравственное воспитание детей дошкольного возраста»</w:t>
      </w:r>
    </w:p>
    <w:p w14:paraId="0C90FEBF" w14:textId="77777777" w:rsidR="00900331" w:rsidRDefault="0090033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36247B4" w14:textId="5DF7F579" w:rsidR="00E83C5F" w:rsidRPr="00E83C5F" w:rsidRDefault="008407FB" w:rsidP="00E83C5F">
      <w:pPr>
        <w:pStyle w:val="a3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83C5F">
        <w:rPr>
          <w:rFonts w:ascii="Liberation Serif" w:hAnsi="Liberation Serif" w:cs="Times New Roman"/>
          <w:sz w:val="28"/>
          <w:szCs w:val="28"/>
        </w:rPr>
        <w:t xml:space="preserve">Цель проекта: </w:t>
      </w:r>
      <w:r w:rsidR="00561EBB">
        <w:rPr>
          <w:rFonts w:ascii="Liberation Serif" w:hAnsi="Liberation Serif" w:cs="Times New Roman"/>
          <w:sz w:val="28"/>
          <w:szCs w:val="28"/>
        </w:rPr>
        <w:t xml:space="preserve">формирование системы духовно-нравственного воспитания детей дошкольного </w:t>
      </w:r>
      <w:r w:rsidR="00062C84">
        <w:rPr>
          <w:rFonts w:ascii="Liberation Serif" w:hAnsi="Liberation Serif" w:cs="Times New Roman"/>
          <w:sz w:val="28"/>
          <w:szCs w:val="28"/>
        </w:rPr>
        <w:t>возраста в МДОО.</w:t>
      </w:r>
    </w:p>
    <w:p w14:paraId="067EF38D" w14:textId="5E50495E" w:rsidR="00062C84" w:rsidRDefault="00322CCA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Научный р</w:t>
      </w:r>
      <w:r w:rsidR="00062C84">
        <w:rPr>
          <w:rFonts w:ascii="Liberation Serif" w:hAnsi="Liberation Serif" w:cs="Times New Roman"/>
          <w:sz w:val="28"/>
          <w:szCs w:val="28"/>
        </w:rPr>
        <w:t xml:space="preserve">уководитель проекта: </w:t>
      </w:r>
      <w:r w:rsidR="00062C84" w:rsidRPr="00062C84">
        <w:rPr>
          <w:rFonts w:ascii="Liberation Serif" w:hAnsi="Liberation Serif"/>
          <w:sz w:val="28"/>
          <w:szCs w:val="28"/>
        </w:rPr>
        <w:t>Коломийченко Людмила Владимировна</w:t>
      </w:r>
      <w:r w:rsidR="00062C84" w:rsidRPr="00E36D7D">
        <w:rPr>
          <w:rFonts w:ascii="Liberation Serif" w:hAnsi="Liberation Serif"/>
          <w:sz w:val="28"/>
          <w:szCs w:val="28"/>
        </w:rPr>
        <w:t>,</w:t>
      </w:r>
      <w:r w:rsidR="00062C84" w:rsidRPr="00E36D7D">
        <w:rPr>
          <w:rFonts w:ascii="Liberation Serif" w:hAnsi="Liberation Serif" w:cs="Arial"/>
          <w:sz w:val="20"/>
          <w:szCs w:val="20"/>
          <w:shd w:val="clear" w:color="auto" w:fill="FFFFFF"/>
        </w:rPr>
        <w:t xml:space="preserve"> </w:t>
      </w:r>
      <w:r w:rsidR="00062C84" w:rsidRPr="00E36D7D">
        <w:rPr>
          <w:rFonts w:ascii="Liberation Serif" w:hAnsi="Liberation Serif" w:cs="Arial"/>
          <w:sz w:val="28"/>
          <w:szCs w:val="28"/>
          <w:shd w:val="clear" w:color="auto" w:fill="FFFFFF"/>
        </w:rPr>
        <w:t>доктор педагогических наук, профессор, заведующ</w:t>
      </w:r>
      <w:r w:rsidR="00062C84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ий </w:t>
      </w:r>
      <w:r w:rsidR="00062C84" w:rsidRPr="00E36D7D">
        <w:rPr>
          <w:rFonts w:ascii="Liberation Serif" w:hAnsi="Liberation Serif" w:cs="Arial"/>
          <w:sz w:val="28"/>
          <w:szCs w:val="28"/>
          <w:shd w:val="clear" w:color="auto" w:fill="FFFFFF"/>
        </w:rPr>
        <w:t>кафедрой дошкольной педагогики и психологии</w:t>
      </w:r>
      <w:r w:rsidR="00062C84">
        <w:rPr>
          <w:rFonts w:ascii="Liberation Serif" w:hAnsi="Liberation Serif" w:cs="Arial"/>
          <w:sz w:val="28"/>
          <w:szCs w:val="28"/>
          <w:shd w:val="clear" w:color="auto" w:fill="FFFFFF"/>
        </w:rPr>
        <w:t>,</w:t>
      </w:r>
      <w:r w:rsidR="00062C84" w:rsidRPr="00E36D7D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лабораторией социального развития детей дошкольного возраста ФГБОУ ВПО «Пермский государственный гуманитарно-педагогический университет» (г. Пермь)</w:t>
      </w:r>
      <w:r w:rsidR="00062C84"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14:paraId="4F80C77C" w14:textId="7CA2CA14" w:rsidR="0094329A" w:rsidRDefault="008407FB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E7CC9">
        <w:rPr>
          <w:rFonts w:ascii="Liberation Serif" w:hAnsi="Liberation Serif" w:cs="Times New Roman"/>
          <w:sz w:val="28"/>
          <w:szCs w:val="28"/>
        </w:rPr>
        <w:t>Куратор</w:t>
      </w:r>
      <w:r w:rsidR="00900331">
        <w:rPr>
          <w:rFonts w:ascii="Liberation Serif" w:hAnsi="Liberation Serif" w:cs="Times New Roman"/>
          <w:sz w:val="28"/>
          <w:szCs w:val="28"/>
        </w:rPr>
        <w:t xml:space="preserve"> проекта</w:t>
      </w:r>
      <w:r w:rsidRPr="000E7CC9">
        <w:rPr>
          <w:rFonts w:ascii="Liberation Serif" w:hAnsi="Liberation Serif" w:cs="Times New Roman"/>
          <w:sz w:val="28"/>
          <w:szCs w:val="28"/>
        </w:rPr>
        <w:t>: Меньщикова О.Ю., главный специалист отдела Департамента образования Администрации города Екатеринбурга.</w:t>
      </w:r>
    </w:p>
    <w:p w14:paraId="430C4F39" w14:textId="4A4804AA" w:rsidR="00900331" w:rsidRDefault="0090033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1"/>
      </w:tblGrid>
      <w:tr w:rsidR="00900331" w:rsidRPr="000E7CC9" w14:paraId="4A1680E9" w14:textId="77777777" w:rsidTr="00405B09">
        <w:tc>
          <w:tcPr>
            <w:tcW w:w="9350" w:type="dxa"/>
          </w:tcPr>
          <w:p w14:paraId="21F5295A" w14:textId="77777777" w:rsidR="00900331" w:rsidRPr="000E7CC9" w:rsidRDefault="00900331" w:rsidP="00405B09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tbl>
            <w:tblPr>
              <w:tblStyle w:val="a4"/>
              <w:tblW w:w="14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4111"/>
              <w:gridCol w:w="2126"/>
              <w:gridCol w:w="2410"/>
              <w:gridCol w:w="2126"/>
              <w:gridCol w:w="29"/>
            </w:tblGrid>
            <w:tr w:rsidR="00900331" w:rsidRPr="007D67D2" w14:paraId="21797E6C" w14:textId="77777777" w:rsidTr="00A60FBB">
              <w:trPr>
                <w:gridAfter w:val="1"/>
                <w:wAfter w:w="29" w:type="dxa"/>
                <w:trHeight w:val="556"/>
              </w:trPr>
              <w:tc>
                <w:tcPr>
                  <w:tcW w:w="3681" w:type="dxa"/>
                  <w:vAlign w:val="center"/>
                </w:tcPr>
                <w:p w14:paraId="55401E3D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Задачи</w:t>
                  </w:r>
                </w:p>
              </w:tc>
              <w:tc>
                <w:tcPr>
                  <w:tcW w:w="4111" w:type="dxa"/>
                  <w:vAlign w:val="center"/>
                </w:tcPr>
                <w:p w14:paraId="17D4DB03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5BE2B531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Даты</w:t>
                  </w:r>
                </w:p>
              </w:tc>
              <w:tc>
                <w:tcPr>
                  <w:tcW w:w="2410" w:type="dxa"/>
                  <w:vAlign w:val="center"/>
                </w:tcPr>
                <w:p w14:paraId="234DEDFF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Результат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7FB01744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900331" w:rsidRPr="007D67D2" w14:paraId="670EC0E3" w14:textId="77777777" w:rsidTr="00A60FBB">
              <w:trPr>
                <w:trHeight w:val="762"/>
              </w:trPr>
              <w:tc>
                <w:tcPr>
                  <w:tcW w:w="14483" w:type="dxa"/>
                  <w:gridSpan w:val="6"/>
                </w:tcPr>
                <w:p w14:paraId="4CF3AC4E" w14:textId="5A1D6768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Подготовительный этап</w:t>
                  </w:r>
                </w:p>
                <w:p w14:paraId="3FB03C86" w14:textId="1A5AFAD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(октябрь, ноябрь 2023 года)</w:t>
                  </w:r>
                </w:p>
              </w:tc>
            </w:tr>
            <w:tr w:rsidR="00900331" w:rsidRPr="007D67D2" w14:paraId="7DD3AE80" w14:textId="77777777" w:rsidTr="00A60FBB">
              <w:trPr>
                <w:gridAfter w:val="1"/>
                <w:wAfter w:w="29" w:type="dxa"/>
                <w:trHeight w:val="1839"/>
              </w:trPr>
              <w:tc>
                <w:tcPr>
                  <w:tcW w:w="3681" w:type="dxa"/>
                </w:tcPr>
                <w:p w14:paraId="3C0AA6FF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Определение этапов и контрольных точек реализации проекта.</w:t>
                  </w:r>
                </w:p>
                <w:p w14:paraId="7FB55901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6B24696E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Разработка плана реализации проекта.</w:t>
                  </w:r>
                </w:p>
              </w:tc>
              <w:tc>
                <w:tcPr>
                  <w:tcW w:w="4111" w:type="dxa"/>
                </w:tcPr>
                <w:p w14:paraId="6EED9AB8" w14:textId="7C5DA505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  <w:t>Установочный семинар «Организация инновационной деятельности в области духовно-нравственного воспитания детей дошкольного возраста»</w:t>
                  </w:r>
                </w:p>
              </w:tc>
              <w:tc>
                <w:tcPr>
                  <w:tcW w:w="2126" w:type="dxa"/>
                </w:tcPr>
                <w:p w14:paraId="2C556521" w14:textId="76195BBE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октябрь, 2023</w:t>
                  </w:r>
                </w:p>
              </w:tc>
              <w:tc>
                <w:tcPr>
                  <w:tcW w:w="2410" w:type="dxa"/>
                </w:tcPr>
                <w:p w14:paraId="63156632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Стратегический план реализации проекта</w:t>
                  </w:r>
                </w:p>
              </w:tc>
              <w:tc>
                <w:tcPr>
                  <w:tcW w:w="2126" w:type="dxa"/>
                </w:tcPr>
                <w:p w14:paraId="2DF72859" w14:textId="02AA8778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Руководитель проекта</w:t>
                  </w:r>
                  <w:r w:rsidR="00A60FBB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, Коломийченко Л.В.</w:t>
                  </w:r>
                </w:p>
              </w:tc>
            </w:tr>
            <w:tr w:rsidR="00900331" w:rsidRPr="007D67D2" w14:paraId="4327AC55" w14:textId="77777777" w:rsidTr="00A60FBB">
              <w:trPr>
                <w:gridAfter w:val="1"/>
                <w:wAfter w:w="29" w:type="dxa"/>
                <w:trHeight w:val="1130"/>
              </w:trPr>
              <w:tc>
                <w:tcPr>
                  <w:tcW w:w="3681" w:type="dxa"/>
                </w:tcPr>
                <w:p w14:paraId="3CDA7257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lastRenderedPageBreak/>
                    <w:t>Создание организационных условий для внедрения и реализации проекта в ДОО</w:t>
                  </w:r>
                </w:p>
              </w:tc>
              <w:tc>
                <w:tcPr>
                  <w:tcW w:w="4111" w:type="dxa"/>
                </w:tcPr>
                <w:p w14:paraId="6604AA2C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Создание информационного ресурса по внедрению проекта в практику работы ДОО</w:t>
                  </w:r>
                </w:p>
              </w:tc>
              <w:tc>
                <w:tcPr>
                  <w:tcW w:w="2126" w:type="dxa"/>
                </w:tcPr>
                <w:p w14:paraId="5C0141E9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ноябрь, 2023</w:t>
                  </w:r>
                </w:p>
              </w:tc>
              <w:tc>
                <w:tcPr>
                  <w:tcW w:w="2410" w:type="dxa"/>
                </w:tcPr>
                <w:p w14:paraId="374A5F03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Информационный ресурс</w:t>
                  </w:r>
                </w:p>
              </w:tc>
              <w:tc>
                <w:tcPr>
                  <w:tcW w:w="2126" w:type="dxa"/>
                </w:tcPr>
                <w:p w14:paraId="3B2BC7FD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Меньщикова О.Ю.,</w:t>
                  </w:r>
                </w:p>
                <w:p w14:paraId="19A3FCD8" w14:textId="4709AB08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МДОО № 398</w:t>
                  </w:r>
                </w:p>
              </w:tc>
            </w:tr>
            <w:tr w:rsidR="00900331" w:rsidRPr="007D67D2" w14:paraId="190A8843" w14:textId="77777777" w:rsidTr="00A60FBB">
              <w:trPr>
                <w:trHeight w:val="778"/>
              </w:trPr>
              <w:tc>
                <w:tcPr>
                  <w:tcW w:w="14483" w:type="dxa"/>
                  <w:gridSpan w:val="6"/>
                </w:tcPr>
                <w:p w14:paraId="640B05C1" w14:textId="4B898D6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Этап практический</w:t>
                  </w:r>
                </w:p>
                <w:p w14:paraId="15E8A4E4" w14:textId="575C9C75" w:rsidR="00900331" w:rsidRPr="007D67D2" w:rsidRDefault="00900331" w:rsidP="00405B09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</w:t>
                  </w:r>
                  <w:r w:rsidRPr="00A60FBB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(ноябрь 2024 – июль 2024)</w:t>
                  </w:r>
                </w:p>
              </w:tc>
            </w:tr>
            <w:tr w:rsidR="00A60FBB" w:rsidRPr="007D67D2" w14:paraId="0F7F7A3F" w14:textId="77777777" w:rsidTr="00A60FBB">
              <w:trPr>
                <w:gridAfter w:val="1"/>
                <w:wAfter w:w="29" w:type="dxa"/>
                <w:trHeight w:val="1884"/>
              </w:trPr>
              <w:tc>
                <w:tcPr>
                  <w:tcW w:w="3681" w:type="dxa"/>
                  <w:vMerge w:val="restart"/>
                </w:tcPr>
                <w:p w14:paraId="441A261E" w14:textId="2DDC5AF3" w:rsidR="00A60FBB" w:rsidRPr="007D67D2" w:rsidRDefault="00A60FBB" w:rsidP="00405B09">
                  <w:pPr>
                    <w:pStyle w:val="a3"/>
                    <w:rPr>
                      <w:rFonts w:ascii="Liberation Serif" w:eastAsia="Times New Roman" w:hAnsi="Liberation Serif" w:cs="Liberation Serif"/>
                      <w:color w:val="212529"/>
                      <w:sz w:val="28"/>
                      <w:szCs w:val="28"/>
                    </w:rPr>
                  </w:pPr>
                  <w:r w:rsidRPr="007D67D2">
                    <w:rPr>
                      <w:rFonts w:ascii="Liberation Serif" w:eastAsia="Times New Roman" w:hAnsi="Liberation Serif" w:cs="Liberation Serif"/>
                      <w:color w:val="212529"/>
                      <w:sz w:val="28"/>
                      <w:szCs w:val="28"/>
                    </w:rPr>
                    <w:t xml:space="preserve">Выработка системы духовно-нравственного воспитания детей дошкольного возраста в ДОО </w:t>
                  </w:r>
                </w:p>
              </w:tc>
              <w:tc>
                <w:tcPr>
                  <w:tcW w:w="4111" w:type="dxa"/>
                </w:tcPr>
                <w:p w14:paraId="21503289" w14:textId="730CD89A" w:rsidR="00A60FBB" w:rsidRPr="00357ACD" w:rsidRDefault="00A60FBB" w:rsidP="00357ACD">
                  <w:pPr>
                    <w:pStyle w:val="a3"/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  <w:t>Лекционный курс «Теоретические и прикладные аспекты приобщения дошкольников к национальным ценностям в системе отечественного образования»</w:t>
                  </w:r>
                </w:p>
              </w:tc>
              <w:tc>
                <w:tcPr>
                  <w:tcW w:w="2126" w:type="dxa"/>
                </w:tcPr>
                <w:p w14:paraId="1CAF817F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ноябрь, 2023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14:paraId="1407A2CE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Представление результатов проведения мероприятий на городских мероприятиях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2F028A46" w14:textId="352A9819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Руководитель проекта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, Коломийченко Л.В.; </w:t>
                  </w: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Меньщикова О.Ю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.</w:t>
                  </w:r>
                </w:p>
              </w:tc>
            </w:tr>
            <w:tr w:rsidR="00A60FBB" w:rsidRPr="007D67D2" w14:paraId="751D3337" w14:textId="77777777" w:rsidTr="008F0F43">
              <w:trPr>
                <w:gridAfter w:val="1"/>
                <w:wAfter w:w="29" w:type="dxa"/>
                <w:trHeight w:val="1288"/>
              </w:trPr>
              <w:tc>
                <w:tcPr>
                  <w:tcW w:w="3681" w:type="dxa"/>
                  <w:vMerge/>
                  <w:tcBorders>
                    <w:bottom w:val="single" w:sz="4" w:space="0" w:color="auto"/>
                  </w:tcBorders>
                </w:tcPr>
                <w:p w14:paraId="28817C0F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8115A2" w14:textId="392AECFE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</w:rPr>
                    <w:t>Семинар «Эффективные практики духовно-нравственного воспитания дошкольников»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15279496" w14:textId="4D7C2ADA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март</w:t>
                  </w: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, 2023 </w:t>
                  </w:r>
                </w:p>
              </w:tc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</w:tcPr>
                <w:p w14:paraId="2A7C02D4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7EB4B1FD" w14:textId="0B0F0CE2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A60FBB" w:rsidRPr="007D67D2" w14:paraId="3EA402F7" w14:textId="77777777" w:rsidTr="00A60FBB">
              <w:trPr>
                <w:gridAfter w:val="1"/>
                <w:wAfter w:w="29" w:type="dxa"/>
                <w:trHeight w:val="1291"/>
              </w:trPr>
              <w:tc>
                <w:tcPr>
                  <w:tcW w:w="3681" w:type="dxa"/>
                  <w:vMerge/>
                </w:tcPr>
                <w:p w14:paraId="0A448892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36CE3D6C" w14:textId="239B4985" w:rsidR="00A60FBB" w:rsidRPr="007D67D2" w:rsidRDefault="00A60FBB" w:rsidP="00405B09">
                  <w:pPr>
                    <w:spacing w:after="0" w:line="240" w:lineRule="auto"/>
                    <w:rPr>
                      <w:rFonts w:ascii="Liberation Serif" w:hAnsi="Liberation Serif" w:cs="Liberation Serif"/>
                      <w:color w:val="002060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Консультации для участников проекта (по запросу руководителей образовательных организаций)</w:t>
                  </w:r>
                </w:p>
              </w:tc>
              <w:tc>
                <w:tcPr>
                  <w:tcW w:w="2126" w:type="dxa"/>
                </w:tcPr>
                <w:p w14:paraId="211728A3" w14:textId="7C4044E6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ежеквартально</w:t>
                  </w:r>
                </w:p>
              </w:tc>
              <w:tc>
                <w:tcPr>
                  <w:tcW w:w="2410" w:type="dxa"/>
                  <w:vMerge/>
                </w:tcPr>
                <w:p w14:paraId="107EBBE0" w14:textId="77777777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634A90DB" w14:textId="22B8FE85" w:rsidR="00A60FBB" w:rsidRPr="007D67D2" w:rsidRDefault="00A60FBB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900331" w:rsidRPr="007D67D2" w14:paraId="0B8F8F3E" w14:textId="77777777" w:rsidTr="00A60FBB">
              <w:trPr>
                <w:trHeight w:val="902"/>
              </w:trPr>
              <w:tc>
                <w:tcPr>
                  <w:tcW w:w="14483" w:type="dxa"/>
                  <w:gridSpan w:val="6"/>
                </w:tcPr>
                <w:p w14:paraId="35129CAA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  <w:lang w:val="en-US"/>
                    </w:rPr>
                    <w:t>III</w:t>
                  </w: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. Этап аналитический </w:t>
                  </w:r>
                </w:p>
                <w:p w14:paraId="261104EB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Цель: определение эффективности проекта</w:t>
                  </w:r>
                </w:p>
                <w:p w14:paraId="75F67912" w14:textId="77777777" w:rsidR="00900331" w:rsidRPr="007D67D2" w:rsidRDefault="00900331" w:rsidP="00405B09">
                  <w:pPr>
                    <w:pStyle w:val="a3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(август 2024 – сентябрь 2024)</w:t>
                  </w:r>
                </w:p>
              </w:tc>
            </w:tr>
            <w:tr w:rsidR="00900331" w:rsidRPr="007D67D2" w14:paraId="23F0E266" w14:textId="77777777" w:rsidTr="00A60FBB">
              <w:trPr>
                <w:gridAfter w:val="1"/>
                <w:wAfter w:w="29" w:type="dxa"/>
                <w:trHeight w:val="1839"/>
              </w:trPr>
              <w:tc>
                <w:tcPr>
                  <w:tcW w:w="3681" w:type="dxa"/>
                </w:tcPr>
                <w:p w14:paraId="1D76FFFD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Подведение предварительных итогов проекта</w:t>
                  </w:r>
                </w:p>
                <w:p w14:paraId="794744CE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3E278002" w14:textId="1210B0BB" w:rsidR="00900331" w:rsidRPr="007D67D2" w:rsidRDefault="00D763AE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Презентация наработанных по теме проекта материалов образовательными организациями</w:t>
                  </w:r>
                </w:p>
              </w:tc>
              <w:tc>
                <w:tcPr>
                  <w:tcW w:w="2126" w:type="dxa"/>
                </w:tcPr>
                <w:p w14:paraId="0C66993B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август 2024 – сентябрь 2024</w:t>
                  </w:r>
                </w:p>
              </w:tc>
              <w:tc>
                <w:tcPr>
                  <w:tcW w:w="2410" w:type="dxa"/>
                </w:tcPr>
                <w:p w14:paraId="5711315E" w14:textId="455BEF0A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Подведение предварительных итогов</w:t>
                  </w:r>
                </w:p>
              </w:tc>
              <w:tc>
                <w:tcPr>
                  <w:tcW w:w="2126" w:type="dxa"/>
                </w:tcPr>
                <w:p w14:paraId="499FC12F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Меньщикова О.Ю.,</w:t>
                  </w:r>
                </w:p>
                <w:p w14:paraId="10C30058" w14:textId="77777777" w:rsidR="00900331" w:rsidRPr="007D67D2" w:rsidRDefault="00900331" w:rsidP="00405B09">
                  <w:pPr>
                    <w:pStyle w:val="a3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D67D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МДОО №№ 80, 548</w:t>
                  </w:r>
                </w:p>
              </w:tc>
            </w:tr>
          </w:tbl>
          <w:p w14:paraId="6B2A1FE5" w14:textId="77777777" w:rsidR="00900331" w:rsidRPr="000E7CC9" w:rsidRDefault="00900331" w:rsidP="00405B09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14:paraId="394E9015" w14:textId="77777777" w:rsidR="00E71081" w:rsidRDefault="00E71081" w:rsidP="00357ACD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14:paraId="67790BC5" w14:textId="29C57556" w:rsidR="00E71081" w:rsidRDefault="00E7108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1985"/>
        <w:gridCol w:w="2410"/>
        <w:gridCol w:w="2126"/>
        <w:gridCol w:w="27"/>
      </w:tblGrid>
      <w:tr w:rsidR="00E71081" w:rsidRPr="007D67D2" w14:paraId="3246204C" w14:textId="77777777" w:rsidTr="002D6845">
        <w:trPr>
          <w:gridAfter w:val="1"/>
          <w:wAfter w:w="27" w:type="dxa"/>
          <w:trHeight w:val="556"/>
        </w:trPr>
        <w:tc>
          <w:tcPr>
            <w:tcW w:w="3964" w:type="dxa"/>
            <w:vAlign w:val="center"/>
          </w:tcPr>
          <w:p w14:paraId="20410713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Задачи</w:t>
            </w:r>
          </w:p>
        </w:tc>
        <w:tc>
          <w:tcPr>
            <w:tcW w:w="3969" w:type="dxa"/>
            <w:vAlign w:val="center"/>
          </w:tcPr>
          <w:p w14:paraId="79B931AD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50B3A884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Даты</w:t>
            </w:r>
          </w:p>
        </w:tc>
        <w:tc>
          <w:tcPr>
            <w:tcW w:w="2410" w:type="dxa"/>
            <w:vAlign w:val="center"/>
          </w:tcPr>
          <w:p w14:paraId="1754B4BC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  <w:vAlign w:val="center"/>
          </w:tcPr>
          <w:p w14:paraId="27A64F8A" w14:textId="77777777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Ответственный</w:t>
            </w:r>
          </w:p>
        </w:tc>
      </w:tr>
      <w:tr w:rsidR="00E71081" w:rsidRPr="007D67D2" w14:paraId="1539C81E" w14:textId="77777777" w:rsidTr="002D6845">
        <w:trPr>
          <w:trHeight w:val="778"/>
        </w:trPr>
        <w:tc>
          <w:tcPr>
            <w:tcW w:w="14481" w:type="dxa"/>
            <w:gridSpan w:val="6"/>
          </w:tcPr>
          <w:p w14:paraId="2F09D2F0" w14:textId="0B872354" w:rsidR="00E71081" w:rsidRPr="007D67D2" w:rsidRDefault="00E71081" w:rsidP="00E3139F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Этап практический</w:t>
            </w:r>
          </w:p>
          <w:p w14:paraId="26EE0B71" w14:textId="4969C37E" w:rsidR="00E71081" w:rsidRPr="007D67D2" w:rsidRDefault="00E71081" w:rsidP="00E313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357ACD">
              <w:rPr>
                <w:rFonts w:ascii="Liberation Serif" w:hAnsi="Liberation Serif" w:cs="Liberation Serif"/>
                <w:sz w:val="28"/>
                <w:szCs w:val="28"/>
              </w:rPr>
              <w:t>(октябрь 2024 – июль 2025)</w:t>
            </w:r>
          </w:p>
        </w:tc>
      </w:tr>
      <w:tr w:rsidR="00A60FBB" w:rsidRPr="007D67D2" w14:paraId="6B648C35" w14:textId="77777777" w:rsidTr="002D6845">
        <w:trPr>
          <w:gridAfter w:val="1"/>
          <w:wAfter w:w="27" w:type="dxa"/>
          <w:trHeight w:val="783"/>
        </w:trPr>
        <w:tc>
          <w:tcPr>
            <w:tcW w:w="3964" w:type="dxa"/>
            <w:vMerge w:val="restart"/>
          </w:tcPr>
          <w:p w14:paraId="64BEE71C" w14:textId="77777777" w:rsidR="00A60FBB" w:rsidRPr="007D67D2" w:rsidRDefault="00A60FBB" w:rsidP="00E3139F">
            <w:pPr>
              <w:pStyle w:val="a3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</w:rPr>
            </w:pPr>
            <w:r w:rsidRPr="007D67D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</w:rPr>
              <w:t xml:space="preserve">Выработка системы духовно-нравственного воспитания детей дошкольного возраста в ДОО </w:t>
            </w:r>
          </w:p>
        </w:tc>
        <w:tc>
          <w:tcPr>
            <w:tcW w:w="3969" w:type="dxa"/>
          </w:tcPr>
          <w:p w14:paraId="164FC1F3" w14:textId="291B25B9" w:rsidR="00A60FBB" w:rsidRPr="00E71081" w:rsidRDefault="00A60FBB" w:rsidP="00E3139F">
            <w:pPr>
              <w:pStyle w:val="a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Лекционный курс «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</w:t>
            </w:r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рограммно-целевые, технологические и мониторинговые аспекты духовно-нравственного воспитания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CD03BCE" w14:textId="157AC7C2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ноябрь,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14:paraId="2B930DFA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Представление результатов проведения мероприятий на городских мероприятиях</w:t>
            </w:r>
          </w:p>
        </w:tc>
        <w:tc>
          <w:tcPr>
            <w:tcW w:w="2126" w:type="dxa"/>
            <w:vMerge w:val="restart"/>
            <w:vAlign w:val="center"/>
          </w:tcPr>
          <w:p w14:paraId="438BF5E1" w14:textId="306887B3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Руководитель проекта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Коломийченко Л.В.; 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Меньщикова О.Ю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A60FBB" w:rsidRPr="007D67D2" w14:paraId="1F5EA317" w14:textId="77777777" w:rsidTr="002D6845">
        <w:trPr>
          <w:gridAfter w:val="1"/>
          <w:wAfter w:w="27" w:type="dxa"/>
          <w:trHeight w:val="852"/>
        </w:trPr>
        <w:tc>
          <w:tcPr>
            <w:tcW w:w="3964" w:type="dxa"/>
            <w:vMerge/>
          </w:tcPr>
          <w:p w14:paraId="0B63B46F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B0DBE73" w14:textId="57710AB9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Семинар «Региональные ценности Екатеринбурга и их отражение в содержании парциальных программ» (с</w:t>
            </w:r>
            <w:r w:rsidRPr="007D67D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одержание и формы работы ДОО Екатеринбурга по наполнению вариативной части образовательных программ в соответствии с ФОП ДО)</w:t>
            </w:r>
          </w:p>
        </w:tc>
        <w:tc>
          <w:tcPr>
            <w:tcW w:w="1985" w:type="dxa"/>
          </w:tcPr>
          <w:p w14:paraId="294FF721" w14:textId="78C97EDD" w:rsidR="00A60FBB" w:rsidRPr="007D67D2" w:rsidRDefault="002D6845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  <w:r w:rsidR="00A60FBB" w:rsidRPr="007D67D2">
              <w:rPr>
                <w:rFonts w:ascii="Liberation Serif" w:hAnsi="Liberation Serif" w:cs="Liberation Serif"/>
                <w:sz w:val="28"/>
                <w:szCs w:val="28"/>
              </w:rPr>
              <w:t>, 202</w:t>
            </w:r>
            <w:r w:rsidR="00A60FBB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2410" w:type="dxa"/>
            <w:vMerge/>
          </w:tcPr>
          <w:p w14:paraId="7BC86D0C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30C712D" w14:textId="77777777" w:rsidR="00A60FBB" w:rsidRPr="007D67D2" w:rsidRDefault="00A60FBB" w:rsidP="00E3139F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60FBB" w:rsidRPr="007D67D2" w14:paraId="3DF6057B" w14:textId="77777777" w:rsidTr="002D6845">
        <w:trPr>
          <w:gridAfter w:val="1"/>
          <w:wAfter w:w="27" w:type="dxa"/>
          <w:trHeight w:val="1911"/>
        </w:trPr>
        <w:tc>
          <w:tcPr>
            <w:tcW w:w="3964" w:type="dxa"/>
            <w:vMerge/>
          </w:tcPr>
          <w:p w14:paraId="0CA377BC" w14:textId="77777777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6351A9F" w14:textId="258246AA" w:rsidR="00A60FBB" w:rsidRPr="007D67D2" w:rsidRDefault="00A60FBB" w:rsidP="00E71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Консультации для участников проекта (по запросу руководителей образовательных организаций)</w:t>
            </w:r>
          </w:p>
        </w:tc>
        <w:tc>
          <w:tcPr>
            <w:tcW w:w="1985" w:type="dxa"/>
          </w:tcPr>
          <w:p w14:paraId="6E4B2FDC" w14:textId="11DDA44E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ежеквартально</w:t>
            </w:r>
          </w:p>
        </w:tc>
        <w:tc>
          <w:tcPr>
            <w:tcW w:w="2410" w:type="dxa"/>
            <w:vMerge/>
          </w:tcPr>
          <w:p w14:paraId="5577EC8D" w14:textId="77777777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4BAD122" w14:textId="77777777" w:rsidR="00A60FBB" w:rsidRPr="007D67D2" w:rsidRDefault="00A60FBB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71081" w:rsidRPr="007D67D2" w14:paraId="4692C398" w14:textId="77777777" w:rsidTr="002D6845">
        <w:trPr>
          <w:trHeight w:val="902"/>
        </w:trPr>
        <w:tc>
          <w:tcPr>
            <w:tcW w:w="14481" w:type="dxa"/>
            <w:gridSpan w:val="6"/>
          </w:tcPr>
          <w:p w14:paraId="0AF22764" w14:textId="77777777" w:rsidR="00E71081" w:rsidRPr="007D67D2" w:rsidRDefault="00E71081" w:rsidP="00E71081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lastRenderedPageBreak/>
              <w:t>III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. Этап аналитический </w:t>
            </w:r>
          </w:p>
          <w:p w14:paraId="06DDD08B" w14:textId="77777777" w:rsidR="00E71081" w:rsidRPr="007D67D2" w:rsidRDefault="00E71081" w:rsidP="00E71081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Цель: определение эффективности проекта</w:t>
            </w:r>
          </w:p>
          <w:p w14:paraId="0696143B" w14:textId="5E859D9B" w:rsidR="00E71081" w:rsidRPr="007D67D2" w:rsidRDefault="00E71081" w:rsidP="00E71081">
            <w:pPr>
              <w:pStyle w:val="a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(август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– сентябрь 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E71081" w:rsidRPr="007D67D2" w14:paraId="6DF97003" w14:textId="77777777" w:rsidTr="002D6845">
        <w:trPr>
          <w:gridAfter w:val="1"/>
          <w:wAfter w:w="27" w:type="dxa"/>
          <w:trHeight w:val="3043"/>
        </w:trPr>
        <w:tc>
          <w:tcPr>
            <w:tcW w:w="3964" w:type="dxa"/>
          </w:tcPr>
          <w:p w14:paraId="076685D9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Подведение предварительных итогов проекта</w:t>
            </w:r>
          </w:p>
          <w:p w14:paraId="03299154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9DEAD8C" w14:textId="77777777" w:rsidR="00357ACD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Презентация наработанных по теме проекта материалов образовательными организациями и участников проекта</w:t>
            </w:r>
            <w:r w:rsidR="00357ACD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6CB8FF88" w14:textId="0E32D00B" w:rsidR="00E71081" w:rsidRPr="00357ACD" w:rsidRDefault="00357ACD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357ACD">
              <w:rPr>
                <w:rFonts w:ascii="Liberation Serif" w:hAnsi="Liberation Serif"/>
                <w:color w:val="000000"/>
                <w:sz w:val="28"/>
                <w:szCs w:val="28"/>
              </w:rPr>
              <w:t>Обсуждение актуальных вопросов, связанных с разработкой и распространением эффективных практик духовно-нравственного воспитания дошкольников.</w:t>
            </w:r>
          </w:p>
        </w:tc>
        <w:tc>
          <w:tcPr>
            <w:tcW w:w="1985" w:type="dxa"/>
          </w:tcPr>
          <w:p w14:paraId="102FF135" w14:textId="707F7084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август 202</w:t>
            </w:r>
            <w:r w:rsidR="00357AC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– сентябрь 202</w:t>
            </w:r>
            <w:r w:rsidR="00357AC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1A453EEB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 xml:space="preserve"> Подведение предварительных итогов; составление плана реализации проекта на следующий образовательный период</w:t>
            </w:r>
          </w:p>
        </w:tc>
        <w:tc>
          <w:tcPr>
            <w:tcW w:w="2126" w:type="dxa"/>
          </w:tcPr>
          <w:p w14:paraId="6D8B8DD7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Меньщикова О.Ю.,</w:t>
            </w:r>
          </w:p>
          <w:p w14:paraId="1DCD7475" w14:textId="77777777" w:rsidR="00E71081" w:rsidRPr="007D67D2" w:rsidRDefault="00E71081" w:rsidP="00E71081">
            <w:pPr>
              <w:pStyle w:val="a3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67D2">
              <w:rPr>
                <w:rFonts w:ascii="Liberation Serif" w:hAnsi="Liberation Serif" w:cs="Liberation Serif"/>
                <w:sz w:val="28"/>
                <w:szCs w:val="28"/>
              </w:rPr>
              <w:t>МДОО №№ 80, 548</w:t>
            </w:r>
          </w:p>
        </w:tc>
      </w:tr>
    </w:tbl>
    <w:p w14:paraId="173325E2" w14:textId="77777777" w:rsidR="00E71081" w:rsidRDefault="00E71081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FC7A3D6" w14:textId="68E52221" w:rsidR="00007A8E" w:rsidRDefault="00007A8E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95B4094" w14:textId="7CC93984" w:rsidR="00007A8E" w:rsidRDefault="00007A8E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EB06F4B" w14:textId="77777777" w:rsidR="00007A8E" w:rsidRPr="000E7CC9" w:rsidRDefault="00007A8E" w:rsidP="00E83C5F">
      <w:pPr>
        <w:pStyle w:val="a3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sectPr w:rsidR="00007A8E" w:rsidRPr="000E7CC9" w:rsidSect="00BC6C9E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11FC"/>
    <w:multiLevelType w:val="multilevel"/>
    <w:tmpl w:val="6A54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FB"/>
    <w:rsid w:val="00007A8E"/>
    <w:rsid w:val="000505D4"/>
    <w:rsid w:val="00062C84"/>
    <w:rsid w:val="00076B61"/>
    <w:rsid w:val="000B23A8"/>
    <w:rsid w:val="000E7CC9"/>
    <w:rsid w:val="001B1240"/>
    <w:rsid w:val="002511BB"/>
    <w:rsid w:val="00283A39"/>
    <w:rsid w:val="002D51DE"/>
    <w:rsid w:val="002D6845"/>
    <w:rsid w:val="00322CCA"/>
    <w:rsid w:val="00344496"/>
    <w:rsid w:val="00357ACD"/>
    <w:rsid w:val="003A3F94"/>
    <w:rsid w:val="003A4883"/>
    <w:rsid w:val="003E4D09"/>
    <w:rsid w:val="0043013F"/>
    <w:rsid w:val="0043559D"/>
    <w:rsid w:val="00444C70"/>
    <w:rsid w:val="004E4A88"/>
    <w:rsid w:val="004E4B4C"/>
    <w:rsid w:val="00561EBB"/>
    <w:rsid w:val="00597CDB"/>
    <w:rsid w:val="00612AFB"/>
    <w:rsid w:val="00651831"/>
    <w:rsid w:val="00735047"/>
    <w:rsid w:val="007B189F"/>
    <w:rsid w:val="007D67D2"/>
    <w:rsid w:val="008106AD"/>
    <w:rsid w:val="008407FB"/>
    <w:rsid w:val="00880E46"/>
    <w:rsid w:val="00900331"/>
    <w:rsid w:val="0094329A"/>
    <w:rsid w:val="00984224"/>
    <w:rsid w:val="00A60FBB"/>
    <w:rsid w:val="00A70209"/>
    <w:rsid w:val="00A87110"/>
    <w:rsid w:val="00B15868"/>
    <w:rsid w:val="00BC6C9E"/>
    <w:rsid w:val="00D763AE"/>
    <w:rsid w:val="00DF251F"/>
    <w:rsid w:val="00E10F70"/>
    <w:rsid w:val="00E71081"/>
    <w:rsid w:val="00E83C5F"/>
    <w:rsid w:val="00F522A8"/>
    <w:rsid w:val="00FA6BBA"/>
    <w:rsid w:val="00FF4E8D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18FC5"/>
  <w15:chartTrackingRefBased/>
  <w15:docId w15:val="{51FF74DC-0A0F-4A62-AFFD-AF047F7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7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8407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E1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FF134-E8C2-4215-9BBA-03324458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User</cp:lastModifiedBy>
  <cp:revision>2</cp:revision>
  <dcterms:created xsi:type="dcterms:W3CDTF">2024-11-12T04:59:00Z</dcterms:created>
  <dcterms:modified xsi:type="dcterms:W3CDTF">2024-11-12T04:59:00Z</dcterms:modified>
</cp:coreProperties>
</file>